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C7490" w14:textId="77777777" w:rsidR="0095755C" w:rsidRPr="00F4659A" w:rsidRDefault="009F5F0F" w:rsidP="009F5F0F">
      <w:pPr>
        <w:jc w:val="center"/>
        <w:rPr>
          <w:b/>
          <w:sz w:val="28"/>
          <w:szCs w:val="28"/>
        </w:rPr>
      </w:pPr>
      <w:r w:rsidRPr="00F4659A">
        <w:rPr>
          <w:b/>
          <w:sz w:val="28"/>
          <w:szCs w:val="28"/>
        </w:rPr>
        <w:t>Guided Pathways Leadership Taskforce</w:t>
      </w:r>
    </w:p>
    <w:p w14:paraId="2F00BB83" w14:textId="77777777" w:rsidR="009F5F0F" w:rsidRPr="00F4659A" w:rsidRDefault="009F5F0F" w:rsidP="009F5F0F">
      <w:pPr>
        <w:jc w:val="center"/>
        <w:rPr>
          <w:sz w:val="28"/>
          <w:szCs w:val="28"/>
        </w:rPr>
      </w:pPr>
      <w:r w:rsidRPr="00F4659A">
        <w:rPr>
          <w:sz w:val="28"/>
          <w:szCs w:val="28"/>
        </w:rPr>
        <w:t>Meeting Notes</w:t>
      </w:r>
    </w:p>
    <w:p w14:paraId="4A266C87" w14:textId="0F1FAA21" w:rsidR="009F5F0F" w:rsidRPr="00F4659A" w:rsidRDefault="00821A06" w:rsidP="009F5F0F">
      <w:pPr>
        <w:jc w:val="center"/>
      </w:pPr>
      <w:r>
        <w:t>January 8, 2018</w:t>
      </w:r>
    </w:p>
    <w:p w14:paraId="3F1E4C03" w14:textId="34DD3308" w:rsidR="009F5F0F" w:rsidRDefault="001D0148" w:rsidP="009F5F0F">
      <w:pPr>
        <w:jc w:val="center"/>
      </w:pPr>
      <w:r>
        <w:t>2</w:t>
      </w:r>
      <w:r w:rsidR="001D32BD" w:rsidRPr="00F4659A">
        <w:t xml:space="preserve">:00 – </w:t>
      </w:r>
      <w:r>
        <w:t>3</w:t>
      </w:r>
      <w:r w:rsidR="00D96EA4">
        <w:t>:</w:t>
      </w:r>
      <w:r>
        <w:t>3</w:t>
      </w:r>
      <w:r w:rsidR="00D96EA4">
        <w:t>0</w:t>
      </w:r>
      <w:r w:rsidR="009F5F0F" w:rsidRPr="00F4659A">
        <w:t xml:space="preserve"> </w:t>
      </w:r>
      <w:r w:rsidR="00BA1C78">
        <w:t>p</w:t>
      </w:r>
      <w:r w:rsidR="009F5F0F" w:rsidRPr="00F4659A">
        <w:t>.m.</w:t>
      </w:r>
    </w:p>
    <w:p w14:paraId="753FCCAF" w14:textId="77777777" w:rsidR="0025330B" w:rsidRDefault="0025330B" w:rsidP="009F5F0F">
      <w:pPr>
        <w:jc w:val="center"/>
      </w:pPr>
    </w:p>
    <w:p w14:paraId="62D6F989" w14:textId="77777777" w:rsidR="00601230" w:rsidRPr="00F4659A" w:rsidRDefault="00601230" w:rsidP="009F5F0F">
      <w:pPr>
        <w:jc w:val="center"/>
      </w:pPr>
    </w:p>
    <w:p w14:paraId="096C751B" w14:textId="3BD75A7D" w:rsidR="0025330B" w:rsidRDefault="009853DD" w:rsidP="0025330B">
      <w:pPr>
        <w:pStyle w:val="ListParagraph"/>
        <w:numPr>
          <w:ilvl w:val="0"/>
          <w:numId w:val="1"/>
        </w:numPr>
        <w:ind w:left="360"/>
        <w:rPr>
          <w:rFonts w:ascii="Calibri" w:eastAsia="Calibri" w:hAnsi="Calibri" w:cs="Times New Roman"/>
          <w:b/>
        </w:rPr>
      </w:pPr>
      <w:r w:rsidRPr="00F4659A">
        <w:rPr>
          <w:rFonts w:ascii="Calibri" w:eastAsia="Calibri" w:hAnsi="Calibri" w:cs="Times New Roman"/>
          <w:b/>
        </w:rPr>
        <w:t>Follow up on previous commitments</w:t>
      </w:r>
    </w:p>
    <w:p w14:paraId="3C86244B" w14:textId="627E4647" w:rsidR="00A21992" w:rsidRDefault="00A21992" w:rsidP="00A21992">
      <w:pPr>
        <w:rPr>
          <w:rFonts w:ascii="Calibri" w:eastAsia="Calibri" w:hAnsi="Calibri" w:cs="Times New Roman"/>
        </w:rPr>
      </w:pPr>
      <w:r>
        <w:rPr>
          <w:rFonts w:ascii="Calibri" w:eastAsia="Calibri" w:hAnsi="Calibri" w:cs="Times New Roman"/>
        </w:rPr>
        <w:t xml:space="preserve">Everyone introduced themselves. The student representative for winter term is Madison. </w:t>
      </w:r>
    </w:p>
    <w:p w14:paraId="215AFCF1" w14:textId="77777777" w:rsidR="00A21992" w:rsidRDefault="00A21992" w:rsidP="00A21992">
      <w:pPr>
        <w:rPr>
          <w:rFonts w:ascii="Calibri" w:eastAsia="Calibri" w:hAnsi="Calibri" w:cs="Times New Roman"/>
        </w:rPr>
      </w:pPr>
    </w:p>
    <w:p w14:paraId="3AA679A6" w14:textId="6D784426" w:rsidR="00A21992" w:rsidRDefault="00A21992" w:rsidP="00A21992">
      <w:pPr>
        <w:rPr>
          <w:rFonts w:ascii="Calibri" w:eastAsia="Calibri" w:hAnsi="Calibri" w:cs="Times New Roman"/>
        </w:rPr>
      </w:pPr>
      <w:r>
        <w:rPr>
          <w:rFonts w:ascii="Calibri" w:eastAsia="Calibri" w:hAnsi="Calibri" w:cs="Times New Roman"/>
        </w:rPr>
        <w:t xml:space="preserve">Following up on previous commitments, Sue shared that Elizabeth Cox Brand did send the materials from the Oregon Pathways Symposium, which are posted to the Moodle site. </w:t>
      </w:r>
      <w:r w:rsidR="00C61FB2">
        <w:rPr>
          <w:rFonts w:ascii="Calibri" w:eastAsia="Calibri" w:hAnsi="Calibri" w:cs="Times New Roman"/>
        </w:rPr>
        <w:t>She</w:t>
      </w:r>
      <w:r>
        <w:rPr>
          <w:rFonts w:ascii="Calibri" w:eastAsia="Calibri" w:hAnsi="Calibri" w:cs="Times New Roman"/>
        </w:rPr>
        <w:t xml:space="preserve"> said that Elizabeth will send a link to Rob Johnstone’s presentation at the Oregon Pathways Symposium, as it is a large file size. </w:t>
      </w:r>
    </w:p>
    <w:p w14:paraId="6E1E06B3" w14:textId="77777777" w:rsidR="00A21992" w:rsidRDefault="00A21992" w:rsidP="00A21992">
      <w:pPr>
        <w:rPr>
          <w:rFonts w:ascii="Calibri" w:eastAsia="Calibri" w:hAnsi="Calibri" w:cs="Times New Roman"/>
        </w:rPr>
      </w:pPr>
    </w:p>
    <w:p w14:paraId="781A31A1" w14:textId="6E384736" w:rsidR="00A21992" w:rsidRDefault="00A21992" w:rsidP="00A21992">
      <w:pPr>
        <w:rPr>
          <w:rFonts w:ascii="Calibri" w:eastAsia="Calibri" w:hAnsi="Calibri" w:cs="Times New Roman"/>
        </w:rPr>
      </w:pPr>
      <w:r>
        <w:rPr>
          <w:rFonts w:ascii="Calibri" w:eastAsia="Calibri" w:hAnsi="Calibri" w:cs="Times New Roman"/>
        </w:rPr>
        <w:t xml:space="preserve">Dawn did receive feedback from Jil, who didn’t have anything more to add to the self-assessment. </w:t>
      </w:r>
    </w:p>
    <w:p w14:paraId="23AFA2E2" w14:textId="77777777" w:rsidR="00A21992" w:rsidRDefault="00A21992" w:rsidP="00A21992">
      <w:pPr>
        <w:rPr>
          <w:rFonts w:ascii="Calibri" w:eastAsia="Calibri" w:hAnsi="Calibri" w:cs="Times New Roman"/>
        </w:rPr>
      </w:pPr>
    </w:p>
    <w:p w14:paraId="24086C07" w14:textId="32C49A9D" w:rsidR="00A21992" w:rsidRDefault="00A21992" w:rsidP="00A21992">
      <w:pPr>
        <w:rPr>
          <w:rFonts w:ascii="Calibri" w:eastAsia="Calibri" w:hAnsi="Calibri" w:cs="Times New Roman"/>
        </w:rPr>
      </w:pPr>
      <w:r>
        <w:rPr>
          <w:rFonts w:ascii="Calibri" w:eastAsia="Calibri" w:hAnsi="Calibri" w:cs="Times New Roman"/>
        </w:rPr>
        <w:t>Sue did check in with Bill regarding scheduling Rob Johnstone for Fall Inservice.</w:t>
      </w:r>
    </w:p>
    <w:p w14:paraId="503B65ED" w14:textId="77777777" w:rsidR="00AB762B" w:rsidRDefault="00AB762B" w:rsidP="00D57616">
      <w:pPr>
        <w:rPr>
          <w:rFonts w:ascii="Calibri" w:eastAsia="Calibri" w:hAnsi="Calibri" w:cs="Times New Roman"/>
        </w:rPr>
      </w:pPr>
    </w:p>
    <w:p w14:paraId="3ABA7268" w14:textId="6470B2AD" w:rsidR="00D34EC9" w:rsidRPr="00C61FB2" w:rsidRDefault="00C61FB2" w:rsidP="00D57616">
      <w:pPr>
        <w:rPr>
          <w:rFonts w:ascii="Calibri" w:eastAsia="Calibri" w:hAnsi="Calibri" w:cs="Times New Roman"/>
          <w:b/>
          <w:u w:val="single"/>
        </w:rPr>
      </w:pPr>
      <w:r w:rsidRPr="00C61FB2">
        <w:rPr>
          <w:rFonts w:ascii="Calibri" w:eastAsia="Calibri" w:hAnsi="Calibri" w:cs="Times New Roman"/>
          <w:b/>
          <w:u w:val="single"/>
        </w:rPr>
        <w:t>Commitments:</w:t>
      </w:r>
    </w:p>
    <w:p w14:paraId="39DB6350" w14:textId="22311B58" w:rsidR="00C61FB2" w:rsidRPr="00C61FB2" w:rsidRDefault="00C61FB2" w:rsidP="00C61FB2">
      <w:pPr>
        <w:pStyle w:val="ListParagraph"/>
        <w:numPr>
          <w:ilvl w:val="0"/>
          <w:numId w:val="30"/>
        </w:numPr>
        <w:rPr>
          <w:rFonts w:ascii="Calibri" w:eastAsia="Calibri" w:hAnsi="Calibri" w:cs="Times New Roman"/>
        </w:rPr>
      </w:pPr>
      <w:r>
        <w:rPr>
          <w:rFonts w:ascii="Calibri" w:eastAsia="Calibri" w:hAnsi="Calibri" w:cs="Times New Roman"/>
        </w:rPr>
        <w:t>Sue committed to following up with Elizabeth Cox Brand regarding getting a link to Rob Johnstone’s presentation at the Oregon Pathways Symposium</w:t>
      </w:r>
    </w:p>
    <w:p w14:paraId="1DC3E191" w14:textId="77777777" w:rsidR="00D34EC9" w:rsidRPr="00D57616" w:rsidRDefault="00D34EC9" w:rsidP="00D57616">
      <w:pPr>
        <w:rPr>
          <w:rFonts w:ascii="Calibri" w:eastAsia="Calibri" w:hAnsi="Calibri" w:cs="Times New Roman"/>
        </w:rPr>
      </w:pPr>
    </w:p>
    <w:p w14:paraId="69EA0731" w14:textId="2077E571" w:rsidR="00693F60" w:rsidRDefault="00821A06" w:rsidP="009853DD">
      <w:pPr>
        <w:pStyle w:val="ListParagraph"/>
        <w:numPr>
          <w:ilvl w:val="0"/>
          <w:numId w:val="1"/>
        </w:numPr>
        <w:ind w:left="360"/>
        <w:contextualSpacing w:val="0"/>
        <w:rPr>
          <w:rFonts w:ascii="Calibri" w:eastAsia="Calibri" w:hAnsi="Calibri" w:cs="Times New Roman"/>
          <w:b/>
        </w:rPr>
      </w:pPr>
      <w:r>
        <w:rPr>
          <w:rFonts w:ascii="Calibri" w:eastAsia="Calibri" w:hAnsi="Calibri" w:cs="Times New Roman"/>
          <w:b/>
        </w:rPr>
        <w:t>Building a Communication Plan</w:t>
      </w:r>
    </w:p>
    <w:p w14:paraId="3B6C385A" w14:textId="43374284" w:rsidR="00A21992" w:rsidRDefault="00E72EBA" w:rsidP="00A21992">
      <w:pPr>
        <w:rPr>
          <w:rFonts w:ascii="Calibri" w:eastAsia="Calibri" w:hAnsi="Calibri" w:cs="Times New Roman"/>
        </w:rPr>
      </w:pPr>
      <w:r>
        <w:rPr>
          <w:rFonts w:ascii="Calibri" w:eastAsia="Calibri" w:hAnsi="Calibri" w:cs="Times New Roman"/>
        </w:rPr>
        <w:t>Lori joined the meeting to discuss developing a communication plan. She noted that there was a great kickoff to Guided Pathways at Fall Inservice, but is concerned that not everyone is aware of all of the work that is being done. Lori discussed the need to develop big picture milestones and to look holistically with other areas of the college, including space planning and other divisions and departments. She discussed the need to keep the conversation going, to build excitement and get people on board and have them stay on board.</w:t>
      </w:r>
    </w:p>
    <w:p w14:paraId="3B6C385A" w14:textId="43374284" w:rsidR="00E72EBA" w:rsidRDefault="00E72EBA" w:rsidP="00A21992">
      <w:pPr>
        <w:rPr>
          <w:rFonts w:ascii="Calibri" w:eastAsia="Calibri" w:hAnsi="Calibri" w:cs="Times New Roman"/>
        </w:rPr>
      </w:pPr>
      <w:r>
        <w:rPr>
          <w:rFonts w:ascii="Calibri" w:eastAsia="Calibri" w:hAnsi="Calibri" w:cs="Times New Roman"/>
        </w:rPr>
        <w:br/>
        <w:t xml:space="preserve">David suggested that a subgroup of the larger taskforce could meet with Lori to discuss milestones. He said he would be happy to be a part of that meeting. </w:t>
      </w:r>
      <w:r w:rsidR="008C2AF1">
        <w:rPr>
          <w:rFonts w:ascii="Calibri" w:eastAsia="Calibri" w:hAnsi="Calibri" w:cs="Times New Roman"/>
        </w:rPr>
        <w:t>It was suggested that the leads for each of the workgroups should be a part of that meeting. These include Dustin (advising), Sue and Lisa D. (curriculum), Tara (Navigate), and Darlene (pre-college pipeline). David committed to arranging the meeting with Lori in the next couple of weeks.</w:t>
      </w:r>
    </w:p>
    <w:p w14:paraId="366CCE3A" w14:textId="77777777" w:rsidR="008C2AF1" w:rsidRDefault="008C2AF1" w:rsidP="00A21992">
      <w:pPr>
        <w:rPr>
          <w:rFonts w:ascii="Calibri" w:eastAsia="Calibri" w:hAnsi="Calibri" w:cs="Times New Roman"/>
        </w:rPr>
      </w:pPr>
    </w:p>
    <w:p w14:paraId="07304EEE" w14:textId="12514552" w:rsidR="008C2AF1" w:rsidRDefault="008C2AF1" w:rsidP="00A21992">
      <w:pPr>
        <w:rPr>
          <w:rFonts w:ascii="Calibri" w:eastAsia="Calibri" w:hAnsi="Calibri" w:cs="Times New Roman"/>
        </w:rPr>
      </w:pPr>
      <w:r>
        <w:rPr>
          <w:rFonts w:ascii="Calibri" w:eastAsia="Calibri" w:hAnsi="Calibri" w:cs="Times New Roman"/>
        </w:rPr>
        <w:t xml:space="preserve">Lori shared that Sue and her curriculum workgroup have created a plan with milestones for meta-majors – this could be built upon for the other workgroups. </w:t>
      </w:r>
    </w:p>
    <w:p w14:paraId="60720C5D" w14:textId="77777777" w:rsidR="008C2AF1" w:rsidRDefault="008C2AF1" w:rsidP="00A21992">
      <w:pPr>
        <w:rPr>
          <w:rFonts w:ascii="Calibri" w:eastAsia="Calibri" w:hAnsi="Calibri" w:cs="Times New Roman"/>
        </w:rPr>
      </w:pPr>
    </w:p>
    <w:p w14:paraId="52DD2617" w14:textId="4FBB3635" w:rsidR="008C2AF1" w:rsidRDefault="008C2AF1" w:rsidP="00A21992">
      <w:pPr>
        <w:rPr>
          <w:rFonts w:ascii="Calibri" w:eastAsia="Calibri" w:hAnsi="Calibri" w:cs="Times New Roman"/>
        </w:rPr>
      </w:pPr>
      <w:r>
        <w:rPr>
          <w:rFonts w:ascii="Calibri" w:eastAsia="Calibri" w:hAnsi="Calibri" w:cs="Times New Roman"/>
        </w:rPr>
        <w:t>Lori shared that she (and most likely others) aren’t aware of the connection that Navigate has with Guided Pathways. It was agreed that the taskforce could do a better job of making that connection.</w:t>
      </w:r>
    </w:p>
    <w:p w14:paraId="5C1B5E01" w14:textId="77777777" w:rsidR="008C2AF1" w:rsidRDefault="008C2AF1" w:rsidP="00A21992">
      <w:pPr>
        <w:rPr>
          <w:rFonts w:ascii="Calibri" w:eastAsia="Calibri" w:hAnsi="Calibri" w:cs="Times New Roman"/>
        </w:rPr>
      </w:pPr>
    </w:p>
    <w:p w14:paraId="20F22288" w14:textId="7E936AE3" w:rsidR="008C2AF1" w:rsidRDefault="008C2AF1" w:rsidP="00A21992">
      <w:pPr>
        <w:rPr>
          <w:rFonts w:ascii="Calibri" w:eastAsia="Calibri" w:hAnsi="Calibri" w:cs="Times New Roman"/>
        </w:rPr>
      </w:pPr>
      <w:r>
        <w:rPr>
          <w:rFonts w:ascii="Calibri" w:eastAsia="Calibri" w:hAnsi="Calibri" w:cs="Times New Roman"/>
        </w:rPr>
        <w:t xml:space="preserve">Lori asked that taskforce members send her any sort of materials that they think would be useful for helping her better understand CCC’s plans with Guided Pathways. </w:t>
      </w:r>
    </w:p>
    <w:p w14:paraId="39FFA921" w14:textId="77777777" w:rsidR="008C2AF1" w:rsidRDefault="008C2AF1" w:rsidP="00A21992">
      <w:pPr>
        <w:rPr>
          <w:rFonts w:ascii="Calibri" w:eastAsia="Calibri" w:hAnsi="Calibri" w:cs="Times New Roman"/>
        </w:rPr>
      </w:pPr>
    </w:p>
    <w:p w14:paraId="20083566" w14:textId="6142A2A8" w:rsidR="008C2AF1" w:rsidRPr="008C2AF1" w:rsidRDefault="008C2AF1" w:rsidP="00A21992">
      <w:pPr>
        <w:rPr>
          <w:rFonts w:ascii="Calibri" w:eastAsia="Calibri" w:hAnsi="Calibri" w:cs="Times New Roman"/>
          <w:b/>
          <w:u w:val="single"/>
        </w:rPr>
      </w:pPr>
      <w:r w:rsidRPr="008C2AF1">
        <w:rPr>
          <w:rFonts w:ascii="Calibri" w:eastAsia="Calibri" w:hAnsi="Calibri" w:cs="Times New Roman"/>
          <w:b/>
          <w:u w:val="single"/>
        </w:rPr>
        <w:t>Commitments:</w:t>
      </w:r>
    </w:p>
    <w:p w14:paraId="3925DD40" w14:textId="604F0783" w:rsidR="00AB762B" w:rsidRDefault="008C2AF1" w:rsidP="008C2AF1">
      <w:pPr>
        <w:pStyle w:val="ListParagraph"/>
        <w:numPr>
          <w:ilvl w:val="0"/>
          <w:numId w:val="29"/>
        </w:numPr>
        <w:rPr>
          <w:rFonts w:ascii="Calibri" w:eastAsia="Calibri" w:hAnsi="Calibri" w:cs="Times New Roman"/>
        </w:rPr>
      </w:pPr>
      <w:r>
        <w:rPr>
          <w:rFonts w:ascii="Calibri" w:eastAsia="Calibri" w:hAnsi="Calibri" w:cs="Times New Roman"/>
        </w:rPr>
        <w:t>David committed to arranging a meeting with the workgroup leads and Lori to discuss milestones, in order to begin developing a communication plan</w:t>
      </w:r>
    </w:p>
    <w:p w14:paraId="52E00514" w14:textId="77777777" w:rsidR="008C2AF1" w:rsidRPr="008C2AF1" w:rsidRDefault="008C2AF1" w:rsidP="008C2AF1">
      <w:pPr>
        <w:pStyle w:val="ListParagraph"/>
        <w:rPr>
          <w:rFonts w:ascii="Calibri" w:eastAsia="Calibri" w:hAnsi="Calibri" w:cs="Times New Roman"/>
        </w:rPr>
      </w:pPr>
    </w:p>
    <w:p w14:paraId="74AE6FAF" w14:textId="0CA2AD74" w:rsidR="00EB47C0" w:rsidRDefault="00821A06" w:rsidP="00E87D68">
      <w:pPr>
        <w:pStyle w:val="ListParagraph"/>
        <w:numPr>
          <w:ilvl w:val="0"/>
          <w:numId w:val="1"/>
        </w:numPr>
        <w:ind w:left="360"/>
        <w:rPr>
          <w:b/>
        </w:rPr>
      </w:pPr>
      <w:r>
        <w:rPr>
          <w:b/>
        </w:rPr>
        <w:t>Curriculum Subgroup Work</w:t>
      </w:r>
    </w:p>
    <w:p w14:paraId="6CA040DE" w14:textId="77777777" w:rsidR="008073F9" w:rsidRDefault="00F14103" w:rsidP="00F14103">
      <w:r w:rsidRPr="00F14103">
        <w:t>Sue sh</w:t>
      </w:r>
      <w:r>
        <w:t xml:space="preserve">ared updates on the work of the curriculum workgroup. She shared that they have been trying to keep momentum going based on what was done last term. The workgroup did a lot of work last term, splitting into two teams – one focused on meta-majors, while the other focused on curriculum mapping. </w:t>
      </w:r>
    </w:p>
    <w:p w14:paraId="2F3B1291" w14:textId="77777777" w:rsidR="008073F9" w:rsidRDefault="008073F9" w:rsidP="00F14103"/>
    <w:p w14:paraId="32AD9DC1" w14:textId="71B31048" w:rsidR="00D83087" w:rsidRDefault="00F14103" w:rsidP="008073F9">
      <w:r>
        <w:t xml:space="preserve">One of the key pieces they’ve talked </w:t>
      </w:r>
      <w:r w:rsidR="00866A4D">
        <w:t>about is giving a name to what we want to cal</w:t>
      </w:r>
      <w:r w:rsidR="008073F9">
        <w:t>l meta-majors in our institution. They c</w:t>
      </w:r>
      <w:r w:rsidR="00866A4D">
        <w:t xml:space="preserve">onsulted </w:t>
      </w:r>
      <w:r w:rsidR="008073F9">
        <w:t>with Lori on some initial ideas and decided to launch a survey next week to students, faculty, and staff. Sue said that the workgroup l</w:t>
      </w:r>
      <w:r w:rsidR="00866A4D">
        <w:t xml:space="preserve">ooked at the literature and looked at different </w:t>
      </w:r>
      <w:r w:rsidR="008073F9">
        <w:t>institutions across the country and</w:t>
      </w:r>
      <w:r w:rsidR="00866A4D">
        <w:t xml:space="preserve"> came up with </w:t>
      </w:r>
      <w:r w:rsidR="008073F9">
        <w:t>seven</w:t>
      </w:r>
      <w:r w:rsidR="00866A4D">
        <w:t xml:space="preserve"> that re</w:t>
      </w:r>
      <w:r w:rsidR="008073F9">
        <w:t xml:space="preserve">sonated, as well as </w:t>
      </w:r>
      <w:r w:rsidR="00866A4D">
        <w:t>a write-in</w:t>
      </w:r>
      <w:r w:rsidR="008073F9">
        <w:t xml:space="preserve"> option. The survey will be short, only taking one minute to complete. Respondents will be asked to pick their top two choices. </w:t>
      </w:r>
      <w:r w:rsidR="00D83087">
        <w:t xml:space="preserve">The seven options are: academic area, area of interest, core community, educational focus, focus area, meta-major, and school. </w:t>
      </w:r>
    </w:p>
    <w:p w14:paraId="42F2A50F" w14:textId="77777777" w:rsidR="00D83087" w:rsidRDefault="00D83087" w:rsidP="008073F9"/>
    <w:p w14:paraId="2D45163A" w14:textId="79204281" w:rsidR="00866A4D" w:rsidRPr="00866A4D" w:rsidRDefault="00D83087" w:rsidP="008073F9">
      <w:pPr>
        <w:rPr>
          <w:b/>
        </w:rPr>
      </w:pPr>
      <w:r>
        <w:t>Sue will discuss meta-majors and advertise the survey with association and department chairs. It was discussed whether the survey should be shared with community members. It was agreed that it will only go out to the college community.</w:t>
      </w:r>
    </w:p>
    <w:p w14:paraId="25801C90" w14:textId="77777777" w:rsidR="008073F9" w:rsidRDefault="008073F9" w:rsidP="008073F9">
      <w:pPr>
        <w:pStyle w:val="ListParagraph"/>
      </w:pPr>
    </w:p>
    <w:p w14:paraId="3ED48446" w14:textId="0C3839D1" w:rsidR="008073F9" w:rsidRDefault="00D83087" w:rsidP="00D83087">
      <w:r>
        <w:t xml:space="preserve">Sue shared that Bill would like to see something around meta-majors for Winter Inservice in February. </w:t>
      </w:r>
      <w:r w:rsidR="00A16CCC">
        <w:t>The workgroup will work on formulating an activity for inservice, about an hour in duration. Sue thinks it may be some kind of sorting exercise around the naming of the meta-major categories.</w:t>
      </w:r>
    </w:p>
    <w:p w14:paraId="62EC4803" w14:textId="77777777" w:rsidR="002B7E2D" w:rsidRDefault="002B7E2D" w:rsidP="002B7E2D"/>
    <w:p w14:paraId="0222576E" w14:textId="74D1360B" w:rsidR="0089637A" w:rsidRDefault="002B7E2D" w:rsidP="002B7E2D">
      <w:r>
        <w:t>The m</w:t>
      </w:r>
      <w:r w:rsidR="0089637A">
        <w:t>apping subgroup has been working on breaking the</w:t>
      </w:r>
      <w:r>
        <w:t xml:space="preserve"> work up into multiple phases. They plan to </w:t>
      </w:r>
      <w:r w:rsidR="0089637A">
        <w:t>start in the winter with asking the leads of the associat</w:t>
      </w:r>
      <w:bookmarkStart w:id="0" w:name="_GoBack"/>
      <w:bookmarkEnd w:id="0"/>
      <w:r w:rsidR="0089637A">
        <w:t>e degree programs to take another look at their sequence as it’s listed in the catalog – where the spaces are for electives, look at program learning outcome assessme</w:t>
      </w:r>
      <w:r>
        <w:t xml:space="preserve">nt map. They plan on </w:t>
      </w:r>
      <w:r w:rsidR="0089637A">
        <w:t>launching this effort by th</w:t>
      </w:r>
      <w:r>
        <w:t xml:space="preserve">e end of this week or next week, </w:t>
      </w:r>
      <w:r w:rsidR="0089637A">
        <w:t>email</w:t>
      </w:r>
      <w:r>
        <w:t>ing</w:t>
      </w:r>
      <w:r w:rsidR="0089637A">
        <w:t xml:space="preserve"> out program needs with packet of materials, </w:t>
      </w:r>
      <w:r>
        <w:t xml:space="preserve">a </w:t>
      </w:r>
      <w:r w:rsidR="0089637A">
        <w:t>cover note explaining what</w:t>
      </w:r>
      <w:r w:rsidR="001661EB">
        <w:t xml:space="preserve"> is being</w:t>
      </w:r>
      <w:r w:rsidR="0089637A">
        <w:t xml:space="preserve"> </w:t>
      </w:r>
      <w:r w:rsidR="00082E9D">
        <w:t>asked</w:t>
      </w:r>
      <w:r w:rsidR="0089637A">
        <w:t xml:space="preserve"> for, </w:t>
      </w:r>
      <w:r>
        <w:t xml:space="preserve">and </w:t>
      </w:r>
      <w:r w:rsidR="0089637A">
        <w:t>instruction guide that walks through steps</w:t>
      </w:r>
      <w:r>
        <w:t>.</w:t>
      </w:r>
      <w:r w:rsidR="00082E9D">
        <w:t xml:space="preserve"> The current plan is for leads to return that information through the division administrative coordinator by February 16 for the first phase. </w:t>
      </w:r>
      <w:r w:rsidR="00D34EC9">
        <w:t xml:space="preserve">All of the materials and a couple of examples are saved in the Moodle site. </w:t>
      </w:r>
    </w:p>
    <w:p w14:paraId="7EAE45BC" w14:textId="77777777" w:rsidR="00866A4D" w:rsidRPr="00866A4D" w:rsidRDefault="00866A4D" w:rsidP="00866A4D">
      <w:pPr>
        <w:rPr>
          <w:b/>
        </w:rPr>
      </w:pPr>
    </w:p>
    <w:p w14:paraId="451D92A0" w14:textId="35DF52C5" w:rsidR="00B32D66" w:rsidRDefault="00821A06" w:rsidP="00E87D68">
      <w:pPr>
        <w:pStyle w:val="ListParagraph"/>
        <w:numPr>
          <w:ilvl w:val="0"/>
          <w:numId w:val="1"/>
        </w:numPr>
        <w:ind w:left="360"/>
        <w:rPr>
          <w:b/>
        </w:rPr>
      </w:pPr>
      <w:r>
        <w:rPr>
          <w:b/>
        </w:rPr>
        <w:t>Complete working draft of self-assessment, discuss process for submission</w:t>
      </w:r>
    </w:p>
    <w:p w14:paraId="28CDA21F" w14:textId="5A372B23" w:rsidR="00DA265B" w:rsidRDefault="00DA265B" w:rsidP="00DA265B">
      <w:r w:rsidRPr="00DA265B">
        <w:t xml:space="preserve">At the </w:t>
      </w:r>
      <w:r>
        <w:t xml:space="preserve">last taskforce meeting, the self-assessment was reviewed and updated </w:t>
      </w:r>
      <w:r w:rsidR="00821A06">
        <w:t xml:space="preserve">through </w:t>
      </w:r>
      <w:r>
        <w:t xml:space="preserve">section 3. Section 4 </w:t>
      </w:r>
      <w:r w:rsidR="00821A06">
        <w:t>was completed during this meeting.</w:t>
      </w:r>
    </w:p>
    <w:p w14:paraId="025B8B22" w14:textId="4AF107B3" w:rsidR="00DA265B" w:rsidRDefault="00DA265B" w:rsidP="00DA265B"/>
    <w:p w14:paraId="2C12832B" w14:textId="7C0E7755" w:rsidR="00DA265B" w:rsidRDefault="001C0A76" w:rsidP="00DA265B">
      <w:r>
        <w:t xml:space="preserve">The current working draft can be found on </w:t>
      </w:r>
      <w:hyperlink r:id="rId7" w:history="1">
        <w:r w:rsidRPr="00922181">
          <w:rPr>
            <w:rStyle w:val="Hyperlink"/>
          </w:rPr>
          <w:t>Moodle</w:t>
        </w:r>
      </w:hyperlink>
      <w:r>
        <w:t xml:space="preserve"> in the “Self-assessment” folder.</w:t>
      </w:r>
    </w:p>
    <w:p w14:paraId="7694FE58" w14:textId="77777777" w:rsidR="00F7410B" w:rsidRDefault="00F7410B" w:rsidP="00DA265B"/>
    <w:p w14:paraId="13826666" w14:textId="1E6EE77E" w:rsidR="00D34EC9" w:rsidRDefault="00D34EC9" w:rsidP="00DA265B">
      <w:r>
        <w:t>Dawn plans to share the self-assessment at the department chairs and directors meeting.</w:t>
      </w:r>
    </w:p>
    <w:p w14:paraId="1FB3881E" w14:textId="77777777" w:rsidR="00D34EC9" w:rsidRDefault="00D34EC9" w:rsidP="00DA265B"/>
    <w:p w14:paraId="4579BB58" w14:textId="262A216F" w:rsidR="00D34EC9" w:rsidRDefault="00D34EC9" w:rsidP="00DA265B">
      <w:r>
        <w:t>David shared information about the application process. He is working with Sara and others on finalizing our responses. He will send to the taskforce on January 16 for their review and feedback.</w:t>
      </w:r>
    </w:p>
    <w:p w14:paraId="7145904C" w14:textId="77777777" w:rsidR="00B32D66" w:rsidRDefault="00B32D66" w:rsidP="00C16C20"/>
    <w:p w14:paraId="267EAD73" w14:textId="74E9D051" w:rsidR="00D34EC9" w:rsidRPr="00D34EC9" w:rsidRDefault="00D34EC9" w:rsidP="00C16C20">
      <w:pPr>
        <w:rPr>
          <w:b/>
          <w:u w:val="single"/>
        </w:rPr>
      </w:pPr>
      <w:r w:rsidRPr="00D34EC9">
        <w:rPr>
          <w:b/>
          <w:u w:val="single"/>
        </w:rPr>
        <w:t>Commitments:</w:t>
      </w:r>
    </w:p>
    <w:p w14:paraId="13FDC420" w14:textId="0959C6A9" w:rsidR="00D34EC9" w:rsidRDefault="00D34EC9" w:rsidP="00D34EC9">
      <w:pPr>
        <w:pStyle w:val="ListParagraph"/>
        <w:numPr>
          <w:ilvl w:val="0"/>
          <w:numId w:val="29"/>
        </w:numPr>
      </w:pPr>
      <w:r>
        <w:t>Dawn committed to presenting on Guided Pathways at the department chairs and directors meeting</w:t>
      </w:r>
    </w:p>
    <w:p w14:paraId="68E00341" w14:textId="4CB6984E" w:rsidR="00D34EC9" w:rsidRDefault="00D34EC9" w:rsidP="00D34EC9">
      <w:pPr>
        <w:pStyle w:val="ListParagraph"/>
        <w:numPr>
          <w:ilvl w:val="0"/>
          <w:numId w:val="29"/>
        </w:numPr>
      </w:pPr>
      <w:r>
        <w:t>David committed to sending the Oregon Guided Pathways application to the taskforce on January 16 for review and feedback</w:t>
      </w:r>
    </w:p>
    <w:p w14:paraId="01AB5F96" w14:textId="77777777" w:rsidR="00D34EC9" w:rsidRDefault="00D34EC9" w:rsidP="00C16C20">
      <w:pPr>
        <w:rPr>
          <w:b/>
        </w:rPr>
      </w:pPr>
    </w:p>
    <w:p w14:paraId="79604B14" w14:textId="247790D2" w:rsidR="00EB47C0" w:rsidRPr="001E2E08" w:rsidRDefault="0096770E" w:rsidP="001E2E08">
      <w:pPr>
        <w:numPr>
          <w:ilvl w:val="0"/>
          <w:numId w:val="1"/>
        </w:numPr>
        <w:ind w:left="360"/>
        <w:rPr>
          <w:b/>
        </w:rPr>
      </w:pPr>
      <w:r w:rsidRPr="001E2E08">
        <w:rPr>
          <w:b/>
        </w:rPr>
        <w:t>Review commitments and next steps</w:t>
      </w:r>
    </w:p>
    <w:p w14:paraId="10E372E4" w14:textId="649F5BFC" w:rsidR="00DA265B" w:rsidRDefault="00821A06" w:rsidP="00DA265B">
      <w:r>
        <w:t xml:space="preserve">Meetings </w:t>
      </w:r>
      <w:r w:rsidR="00DA265B">
        <w:t>will be on the first Monday of each month, 2:00–3:30 p.m.</w:t>
      </w:r>
    </w:p>
    <w:p w14:paraId="5426FC5D" w14:textId="77777777" w:rsidR="00D34EC9" w:rsidRDefault="00D34EC9" w:rsidP="00D34EC9"/>
    <w:p w14:paraId="0DD881AD" w14:textId="721E8F29" w:rsidR="00D34EC9" w:rsidRDefault="00D34EC9" w:rsidP="00D34EC9">
      <w:r>
        <w:t xml:space="preserve">Brittany mentioned an email that she received from Leslie to part-time faculty, where Guided Pathways was referenced in a fear-based light. Brittany suggested thinking of a way to frame or market to part-time faculty, to get them excited (rather than fearful). Some ideas were discussed, including discussing in department meetings and other face-to-face meetings. Nora suggested that it would be good for Leslie to make that communication, since not all part-time faculty can make it to department meetings. Dawn committed to touching base with Leslie on Guided Pathways and discuss with her how to communicate effectively </w:t>
      </w:r>
      <w:r w:rsidR="00C61FB2">
        <w:t xml:space="preserve">on the topic </w:t>
      </w:r>
      <w:r>
        <w:t>with part-time faculty. Brittany suggested that this could also me a topic for the next Pizza with Plotkin (March 15) – have people bring their questions and fears on Guided Pathways.</w:t>
      </w:r>
    </w:p>
    <w:p w14:paraId="14BDAE6B" w14:textId="77777777" w:rsidR="00B32D66" w:rsidRDefault="00B32D66" w:rsidP="006809EF"/>
    <w:p w14:paraId="69C0292E" w14:textId="5D67C13A" w:rsidR="00D57616" w:rsidRPr="00D57616" w:rsidRDefault="00D57616" w:rsidP="006809EF">
      <w:pPr>
        <w:rPr>
          <w:b/>
          <w:u w:val="single"/>
        </w:rPr>
      </w:pPr>
      <w:r w:rsidRPr="00D57616">
        <w:rPr>
          <w:b/>
          <w:u w:val="single"/>
        </w:rPr>
        <w:t>Commitments:</w:t>
      </w:r>
    </w:p>
    <w:p w14:paraId="61F25F1C" w14:textId="008B112D" w:rsidR="00E9258B" w:rsidRPr="006809EF" w:rsidRDefault="00C61FB2" w:rsidP="00821A06">
      <w:pPr>
        <w:pStyle w:val="ListParagraph"/>
        <w:numPr>
          <w:ilvl w:val="0"/>
          <w:numId w:val="25"/>
        </w:numPr>
      </w:pPr>
      <w:r>
        <w:t>Dawn committed to touching base with Leslie on Guided Pathways, discussing with her how to communicate effectively on the topic with part-time faculty</w:t>
      </w:r>
    </w:p>
    <w:sectPr w:rsidR="00E9258B" w:rsidRPr="006809EF" w:rsidSect="005C3D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2EFE7" w14:textId="77777777" w:rsidR="00764B6C" w:rsidRDefault="00764B6C" w:rsidP="00B36C2A">
      <w:r>
        <w:separator/>
      </w:r>
    </w:p>
  </w:endnote>
  <w:endnote w:type="continuationSeparator" w:id="0">
    <w:p w14:paraId="3A3A96C3" w14:textId="77777777" w:rsidR="00764B6C" w:rsidRDefault="00764B6C" w:rsidP="00B3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79445"/>
      <w:docPartObj>
        <w:docPartGallery w:val="Page Numbers (Bottom of Page)"/>
        <w:docPartUnique/>
      </w:docPartObj>
    </w:sdtPr>
    <w:sdtEndPr>
      <w:rPr>
        <w:noProof/>
      </w:rPr>
    </w:sdtEndPr>
    <w:sdtContent>
      <w:p w14:paraId="37C5C119" w14:textId="77777777" w:rsidR="00C602A5" w:rsidRDefault="00C602A5" w:rsidP="00B36C2A">
        <w:pPr>
          <w:pStyle w:val="Footer"/>
          <w:jc w:val="right"/>
        </w:pPr>
        <w:r>
          <w:fldChar w:fldCharType="begin"/>
        </w:r>
        <w:r>
          <w:instrText xml:space="preserve"> PAGE   \* MERGEFORMAT </w:instrText>
        </w:r>
        <w:r>
          <w:fldChar w:fldCharType="separate"/>
        </w:r>
        <w:r w:rsidR="00C61FB2">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F7DD1" w14:textId="77777777" w:rsidR="00764B6C" w:rsidRDefault="00764B6C" w:rsidP="00B36C2A">
      <w:r>
        <w:separator/>
      </w:r>
    </w:p>
  </w:footnote>
  <w:footnote w:type="continuationSeparator" w:id="0">
    <w:p w14:paraId="74DCBFF0" w14:textId="77777777" w:rsidR="00764B6C" w:rsidRDefault="00764B6C" w:rsidP="00B36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EF8"/>
    <w:multiLevelType w:val="hybridMultilevel"/>
    <w:tmpl w:val="5C4080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C610F"/>
    <w:multiLevelType w:val="hybridMultilevel"/>
    <w:tmpl w:val="E2DA5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2B3C"/>
    <w:multiLevelType w:val="hybridMultilevel"/>
    <w:tmpl w:val="0B588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26027"/>
    <w:multiLevelType w:val="hybridMultilevel"/>
    <w:tmpl w:val="DE3AF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47014"/>
    <w:multiLevelType w:val="hybridMultilevel"/>
    <w:tmpl w:val="E166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D0E63"/>
    <w:multiLevelType w:val="hybridMultilevel"/>
    <w:tmpl w:val="FA4245E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77199"/>
    <w:multiLevelType w:val="hybridMultilevel"/>
    <w:tmpl w:val="8968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75FE3"/>
    <w:multiLevelType w:val="hybridMultilevel"/>
    <w:tmpl w:val="DDE2E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B7255"/>
    <w:multiLevelType w:val="hybridMultilevel"/>
    <w:tmpl w:val="0416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E28FA"/>
    <w:multiLevelType w:val="hybridMultilevel"/>
    <w:tmpl w:val="20188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201C9"/>
    <w:multiLevelType w:val="hybridMultilevel"/>
    <w:tmpl w:val="6E7C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E3B69"/>
    <w:multiLevelType w:val="hybridMultilevel"/>
    <w:tmpl w:val="D6F2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E65AF"/>
    <w:multiLevelType w:val="hybridMultilevel"/>
    <w:tmpl w:val="5E2C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B3E54"/>
    <w:multiLevelType w:val="hybridMultilevel"/>
    <w:tmpl w:val="9FE6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860EB"/>
    <w:multiLevelType w:val="hybridMultilevel"/>
    <w:tmpl w:val="E6A87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326DE"/>
    <w:multiLevelType w:val="hybridMultilevel"/>
    <w:tmpl w:val="8E82B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91960"/>
    <w:multiLevelType w:val="hybridMultilevel"/>
    <w:tmpl w:val="1844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219A3"/>
    <w:multiLevelType w:val="hybridMultilevel"/>
    <w:tmpl w:val="507E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660B82"/>
    <w:multiLevelType w:val="hybridMultilevel"/>
    <w:tmpl w:val="91D2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63E66"/>
    <w:multiLevelType w:val="hybridMultilevel"/>
    <w:tmpl w:val="CB447B08"/>
    <w:lvl w:ilvl="0" w:tplc="C90A2E5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00F14"/>
    <w:multiLevelType w:val="hybridMultilevel"/>
    <w:tmpl w:val="3176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14B12"/>
    <w:multiLevelType w:val="hybridMultilevel"/>
    <w:tmpl w:val="8F2A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F69D4"/>
    <w:multiLevelType w:val="hybridMultilevel"/>
    <w:tmpl w:val="AC0E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407EF"/>
    <w:multiLevelType w:val="hybridMultilevel"/>
    <w:tmpl w:val="140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434869"/>
    <w:multiLevelType w:val="hybridMultilevel"/>
    <w:tmpl w:val="5900C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4B1F2B"/>
    <w:multiLevelType w:val="hybridMultilevel"/>
    <w:tmpl w:val="74DA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36D19"/>
    <w:multiLevelType w:val="hybridMultilevel"/>
    <w:tmpl w:val="500EA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6B17FE"/>
    <w:multiLevelType w:val="hybridMultilevel"/>
    <w:tmpl w:val="38AE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17AE4"/>
    <w:multiLevelType w:val="hybridMultilevel"/>
    <w:tmpl w:val="8E44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0043C9"/>
    <w:multiLevelType w:val="hybridMultilevel"/>
    <w:tmpl w:val="21D685B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4"/>
  </w:num>
  <w:num w:numId="3">
    <w:abstractNumId w:val="12"/>
  </w:num>
  <w:num w:numId="4">
    <w:abstractNumId w:val="26"/>
  </w:num>
  <w:num w:numId="5">
    <w:abstractNumId w:val="22"/>
  </w:num>
  <w:num w:numId="6">
    <w:abstractNumId w:val="19"/>
  </w:num>
  <w:num w:numId="7">
    <w:abstractNumId w:val="1"/>
  </w:num>
  <w:num w:numId="8">
    <w:abstractNumId w:val="15"/>
  </w:num>
  <w:num w:numId="9">
    <w:abstractNumId w:val="13"/>
  </w:num>
  <w:num w:numId="10">
    <w:abstractNumId w:val="23"/>
  </w:num>
  <w:num w:numId="11">
    <w:abstractNumId w:val="4"/>
  </w:num>
  <w:num w:numId="12">
    <w:abstractNumId w:val="9"/>
  </w:num>
  <w:num w:numId="13">
    <w:abstractNumId w:val="11"/>
  </w:num>
  <w:num w:numId="14">
    <w:abstractNumId w:val="6"/>
  </w:num>
  <w:num w:numId="15">
    <w:abstractNumId w:val="7"/>
  </w:num>
  <w:num w:numId="16">
    <w:abstractNumId w:val="5"/>
  </w:num>
  <w:num w:numId="17">
    <w:abstractNumId w:val="0"/>
  </w:num>
  <w:num w:numId="18">
    <w:abstractNumId w:val="21"/>
  </w:num>
  <w:num w:numId="19">
    <w:abstractNumId w:val="10"/>
  </w:num>
  <w:num w:numId="20">
    <w:abstractNumId w:val="2"/>
  </w:num>
  <w:num w:numId="21">
    <w:abstractNumId w:val="25"/>
  </w:num>
  <w:num w:numId="22">
    <w:abstractNumId w:val="20"/>
  </w:num>
  <w:num w:numId="23">
    <w:abstractNumId w:val="16"/>
  </w:num>
  <w:num w:numId="24">
    <w:abstractNumId w:val="14"/>
  </w:num>
  <w:num w:numId="25">
    <w:abstractNumId w:val="27"/>
  </w:num>
  <w:num w:numId="26">
    <w:abstractNumId w:val="3"/>
  </w:num>
  <w:num w:numId="27">
    <w:abstractNumId w:val="28"/>
  </w:num>
  <w:num w:numId="28">
    <w:abstractNumId w:val="8"/>
  </w:num>
  <w:num w:numId="29">
    <w:abstractNumId w:val="1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0F"/>
    <w:rsid w:val="00011C6B"/>
    <w:rsid w:val="00016763"/>
    <w:rsid w:val="0003067D"/>
    <w:rsid w:val="00053EE5"/>
    <w:rsid w:val="000560B3"/>
    <w:rsid w:val="00066513"/>
    <w:rsid w:val="0007715E"/>
    <w:rsid w:val="000825DB"/>
    <w:rsid w:val="00082E9D"/>
    <w:rsid w:val="000A1E5F"/>
    <w:rsid w:val="000A6FC9"/>
    <w:rsid w:val="000C0E5E"/>
    <w:rsid w:val="000C4882"/>
    <w:rsid w:val="000C4963"/>
    <w:rsid w:val="000F4029"/>
    <w:rsid w:val="001179AC"/>
    <w:rsid w:val="0012199F"/>
    <w:rsid w:val="00137F30"/>
    <w:rsid w:val="00165BA7"/>
    <w:rsid w:val="001661EB"/>
    <w:rsid w:val="001664E9"/>
    <w:rsid w:val="00180281"/>
    <w:rsid w:val="001B0C12"/>
    <w:rsid w:val="001B369C"/>
    <w:rsid w:val="001B68DE"/>
    <w:rsid w:val="001C0A76"/>
    <w:rsid w:val="001C2D8D"/>
    <w:rsid w:val="001D0148"/>
    <w:rsid w:val="001D32BD"/>
    <w:rsid w:val="001E0B27"/>
    <w:rsid w:val="001E2E08"/>
    <w:rsid w:val="0020203C"/>
    <w:rsid w:val="00206D74"/>
    <w:rsid w:val="00207A77"/>
    <w:rsid w:val="002111B9"/>
    <w:rsid w:val="00223DBA"/>
    <w:rsid w:val="00235934"/>
    <w:rsid w:val="00237E19"/>
    <w:rsid w:val="002462C6"/>
    <w:rsid w:val="0025330B"/>
    <w:rsid w:val="002566EB"/>
    <w:rsid w:val="00256E9D"/>
    <w:rsid w:val="0028081D"/>
    <w:rsid w:val="002830B8"/>
    <w:rsid w:val="002923B6"/>
    <w:rsid w:val="0029380A"/>
    <w:rsid w:val="002A30C9"/>
    <w:rsid w:val="002B7E2D"/>
    <w:rsid w:val="002C2B13"/>
    <w:rsid w:val="002C384B"/>
    <w:rsid w:val="002D4D4E"/>
    <w:rsid w:val="002F2A06"/>
    <w:rsid w:val="0030094F"/>
    <w:rsid w:val="003036D9"/>
    <w:rsid w:val="00324452"/>
    <w:rsid w:val="0032747C"/>
    <w:rsid w:val="00330D4A"/>
    <w:rsid w:val="00331C4F"/>
    <w:rsid w:val="00337F1C"/>
    <w:rsid w:val="0037189E"/>
    <w:rsid w:val="003A0FA4"/>
    <w:rsid w:val="003A188F"/>
    <w:rsid w:val="003A53AB"/>
    <w:rsid w:val="003B4E78"/>
    <w:rsid w:val="003C50BC"/>
    <w:rsid w:val="003D116B"/>
    <w:rsid w:val="003D6F13"/>
    <w:rsid w:val="003F133B"/>
    <w:rsid w:val="003F5615"/>
    <w:rsid w:val="0040751D"/>
    <w:rsid w:val="004371BC"/>
    <w:rsid w:val="0044726D"/>
    <w:rsid w:val="00452E95"/>
    <w:rsid w:val="0045493C"/>
    <w:rsid w:val="00460984"/>
    <w:rsid w:val="00461BEB"/>
    <w:rsid w:val="00463E83"/>
    <w:rsid w:val="00490D30"/>
    <w:rsid w:val="00495B4A"/>
    <w:rsid w:val="004C1B43"/>
    <w:rsid w:val="004C65A9"/>
    <w:rsid w:val="004D45BE"/>
    <w:rsid w:val="0050055A"/>
    <w:rsid w:val="00510B88"/>
    <w:rsid w:val="0051126E"/>
    <w:rsid w:val="00527B1E"/>
    <w:rsid w:val="00536B07"/>
    <w:rsid w:val="00541496"/>
    <w:rsid w:val="00547A3F"/>
    <w:rsid w:val="0055696E"/>
    <w:rsid w:val="005574A6"/>
    <w:rsid w:val="00577F76"/>
    <w:rsid w:val="00584340"/>
    <w:rsid w:val="00592E1F"/>
    <w:rsid w:val="005A7F37"/>
    <w:rsid w:val="005B137A"/>
    <w:rsid w:val="005B4089"/>
    <w:rsid w:val="005C137A"/>
    <w:rsid w:val="005C3D04"/>
    <w:rsid w:val="005F2C32"/>
    <w:rsid w:val="00601230"/>
    <w:rsid w:val="00602782"/>
    <w:rsid w:val="006105F3"/>
    <w:rsid w:val="00625B35"/>
    <w:rsid w:val="00642C5F"/>
    <w:rsid w:val="006513E2"/>
    <w:rsid w:val="006537C1"/>
    <w:rsid w:val="0065535A"/>
    <w:rsid w:val="006703A8"/>
    <w:rsid w:val="006809EF"/>
    <w:rsid w:val="00691272"/>
    <w:rsid w:val="00693F60"/>
    <w:rsid w:val="006B2271"/>
    <w:rsid w:val="006B44B9"/>
    <w:rsid w:val="006C5F65"/>
    <w:rsid w:val="006E107E"/>
    <w:rsid w:val="00722934"/>
    <w:rsid w:val="0073182C"/>
    <w:rsid w:val="0074193F"/>
    <w:rsid w:val="00764B6C"/>
    <w:rsid w:val="00780057"/>
    <w:rsid w:val="0078379C"/>
    <w:rsid w:val="0079525E"/>
    <w:rsid w:val="007B7819"/>
    <w:rsid w:val="007C0D60"/>
    <w:rsid w:val="007C5A3A"/>
    <w:rsid w:val="007C7EDF"/>
    <w:rsid w:val="007E5DE1"/>
    <w:rsid w:val="007F4B28"/>
    <w:rsid w:val="00805A1E"/>
    <w:rsid w:val="008073F9"/>
    <w:rsid w:val="00821A06"/>
    <w:rsid w:val="00831769"/>
    <w:rsid w:val="00837A88"/>
    <w:rsid w:val="0084297D"/>
    <w:rsid w:val="0084679F"/>
    <w:rsid w:val="00854903"/>
    <w:rsid w:val="008553D1"/>
    <w:rsid w:val="008605EE"/>
    <w:rsid w:val="00866A4D"/>
    <w:rsid w:val="0087045D"/>
    <w:rsid w:val="00876B3D"/>
    <w:rsid w:val="0089637A"/>
    <w:rsid w:val="008A428A"/>
    <w:rsid w:val="008A521C"/>
    <w:rsid w:val="008C11DF"/>
    <w:rsid w:val="008C2AF1"/>
    <w:rsid w:val="008C300F"/>
    <w:rsid w:val="008D701A"/>
    <w:rsid w:val="00906D2C"/>
    <w:rsid w:val="0091337D"/>
    <w:rsid w:val="00913B53"/>
    <w:rsid w:val="009213F9"/>
    <w:rsid w:val="00922181"/>
    <w:rsid w:val="0093575F"/>
    <w:rsid w:val="0095755C"/>
    <w:rsid w:val="0096540F"/>
    <w:rsid w:val="0096770E"/>
    <w:rsid w:val="009830F8"/>
    <w:rsid w:val="009853DD"/>
    <w:rsid w:val="00993F27"/>
    <w:rsid w:val="009A7D32"/>
    <w:rsid w:val="009B7988"/>
    <w:rsid w:val="009C3617"/>
    <w:rsid w:val="009C3BDE"/>
    <w:rsid w:val="009C692A"/>
    <w:rsid w:val="009C7027"/>
    <w:rsid w:val="009E5F1C"/>
    <w:rsid w:val="009F5F0F"/>
    <w:rsid w:val="009F7F48"/>
    <w:rsid w:val="00A043AE"/>
    <w:rsid w:val="00A06EBE"/>
    <w:rsid w:val="00A13E80"/>
    <w:rsid w:val="00A144C0"/>
    <w:rsid w:val="00A158B3"/>
    <w:rsid w:val="00A16CCC"/>
    <w:rsid w:val="00A21992"/>
    <w:rsid w:val="00A353CC"/>
    <w:rsid w:val="00A56BB7"/>
    <w:rsid w:val="00A57D66"/>
    <w:rsid w:val="00A71FC8"/>
    <w:rsid w:val="00A741E7"/>
    <w:rsid w:val="00A841F1"/>
    <w:rsid w:val="00AB0BD0"/>
    <w:rsid w:val="00AB762B"/>
    <w:rsid w:val="00AC58E8"/>
    <w:rsid w:val="00AE1813"/>
    <w:rsid w:val="00B26C47"/>
    <w:rsid w:val="00B27A25"/>
    <w:rsid w:val="00B31006"/>
    <w:rsid w:val="00B32D66"/>
    <w:rsid w:val="00B36C2A"/>
    <w:rsid w:val="00B50673"/>
    <w:rsid w:val="00B64802"/>
    <w:rsid w:val="00B73A10"/>
    <w:rsid w:val="00B87227"/>
    <w:rsid w:val="00B9260F"/>
    <w:rsid w:val="00B9443F"/>
    <w:rsid w:val="00BA1C78"/>
    <w:rsid w:val="00BB1E05"/>
    <w:rsid w:val="00BB43C0"/>
    <w:rsid w:val="00BB44CD"/>
    <w:rsid w:val="00BB6CB2"/>
    <w:rsid w:val="00BD7059"/>
    <w:rsid w:val="00BF1FE3"/>
    <w:rsid w:val="00C02780"/>
    <w:rsid w:val="00C06133"/>
    <w:rsid w:val="00C0703B"/>
    <w:rsid w:val="00C16C20"/>
    <w:rsid w:val="00C22078"/>
    <w:rsid w:val="00C2257B"/>
    <w:rsid w:val="00C332E7"/>
    <w:rsid w:val="00C40100"/>
    <w:rsid w:val="00C54C3B"/>
    <w:rsid w:val="00C5698A"/>
    <w:rsid w:val="00C602A5"/>
    <w:rsid w:val="00C61FB2"/>
    <w:rsid w:val="00C6276E"/>
    <w:rsid w:val="00C85CB1"/>
    <w:rsid w:val="00C93C7D"/>
    <w:rsid w:val="00C97E96"/>
    <w:rsid w:val="00CA32AF"/>
    <w:rsid w:val="00CA6196"/>
    <w:rsid w:val="00CB3C5E"/>
    <w:rsid w:val="00CB7E86"/>
    <w:rsid w:val="00CC5B0B"/>
    <w:rsid w:val="00CD03D8"/>
    <w:rsid w:val="00CD3B3D"/>
    <w:rsid w:val="00CD601B"/>
    <w:rsid w:val="00CF2287"/>
    <w:rsid w:val="00CF2C01"/>
    <w:rsid w:val="00D34EC9"/>
    <w:rsid w:val="00D4161E"/>
    <w:rsid w:val="00D416EC"/>
    <w:rsid w:val="00D44F29"/>
    <w:rsid w:val="00D51791"/>
    <w:rsid w:val="00D533B1"/>
    <w:rsid w:val="00D538B5"/>
    <w:rsid w:val="00D57616"/>
    <w:rsid w:val="00D6170C"/>
    <w:rsid w:val="00D83087"/>
    <w:rsid w:val="00D833E0"/>
    <w:rsid w:val="00D9172E"/>
    <w:rsid w:val="00D96EA4"/>
    <w:rsid w:val="00DA1C05"/>
    <w:rsid w:val="00DA1FCF"/>
    <w:rsid w:val="00DA265B"/>
    <w:rsid w:val="00DA2DEF"/>
    <w:rsid w:val="00DB0906"/>
    <w:rsid w:val="00DC2766"/>
    <w:rsid w:val="00DC7A0F"/>
    <w:rsid w:val="00DE309B"/>
    <w:rsid w:val="00E348D0"/>
    <w:rsid w:val="00E446EB"/>
    <w:rsid w:val="00E47A0D"/>
    <w:rsid w:val="00E53421"/>
    <w:rsid w:val="00E675C0"/>
    <w:rsid w:val="00E72EBA"/>
    <w:rsid w:val="00E810B7"/>
    <w:rsid w:val="00E860E0"/>
    <w:rsid w:val="00E87D68"/>
    <w:rsid w:val="00E87FA3"/>
    <w:rsid w:val="00E9258B"/>
    <w:rsid w:val="00EB47C0"/>
    <w:rsid w:val="00EC339F"/>
    <w:rsid w:val="00EE6FA8"/>
    <w:rsid w:val="00EF3DFD"/>
    <w:rsid w:val="00EF5DD0"/>
    <w:rsid w:val="00F01FF3"/>
    <w:rsid w:val="00F03918"/>
    <w:rsid w:val="00F075B0"/>
    <w:rsid w:val="00F14103"/>
    <w:rsid w:val="00F17643"/>
    <w:rsid w:val="00F23412"/>
    <w:rsid w:val="00F27E9D"/>
    <w:rsid w:val="00F45E12"/>
    <w:rsid w:val="00F4659A"/>
    <w:rsid w:val="00F7410B"/>
    <w:rsid w:val="00F767D4"/>
    <w:rsid w:val="00F82951"/>
    <w:rsid w:val="00F85EAC"/>
    <w:rsid w:val="00F95D88"/>
    <w:rsid w:val="00FA3E0A"/>
    <w:rsid w:val="00FB0E24"/>
    <w:rsid w:val="00FB708B"/>
    <w:rsid w:val="00FC4A37"/>
    <w:rsid w:val="00FC4AAB"/>
    <w:rsid w:val="00FD200B"/>
    <w:rsid w:val="00FD4F17"/>
    <w:rsid w:val="00FE1EAC"/>
    <w:rsid w:val="00FE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5A4C320"/>
  <w15:chartTrackingRefBased/>
  <w15:docId w15:val="{81F562E3-1F56-48A7-B862-D5EA1F3B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0F"/>
    <w:pPr>
      <w:ind w:left="720"/>
      <w:contextualSpacing/>
    </w:pPr>
  </w:style>
  <w:style w:type="paragraph" w:styleId="BalloonText">
    <w:name w:val="Balloon Text"/>
    <w:basedOn w:val="Normal"/>
    <w:link w:val="BalloonTextChar"/>
    <w:uiPriority w:val="99"/>
    <w:semiHidden/>
    <w:unhideWhenUsed/>
    <w:rsid w:val="00D53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8B5"/>
    <w:rPr>
      <w:rFonts w:ascii="Segoe UI" w:hAnsi="Segoe UI" w:cs="Segoe UI"/>
      <w:sz w:val="18"/>
      <w:szCs w:val="18"/>
    </w:rPr>
  </w:style>
  <w:style w:type="paragraph" w:styleId="Header">
    <w:name w:val="header"/>
    <w:basedOn w:val="Normal"/>
    <w:link w:val="HeaderChar"/>
    <w:uiPriority w:val="99"/>
    <w:unhideWhenUsed/>
    <w:rsid w:val="00B36C2A"/>
    <w:pPr>
      <w:tabs>
        <w:tab w:val="center" w:pos="4680"/>
        <w:tab w:val="right" w:pos="9360"/>
      </w:tabs>
    </w:pPr>
  </w:style>
  <w:style w:type="character" w:customStyle="1" w:styleId="HeaderChar">
    <w:name w:val="Header Char"/>
    <w:basedOn w:val="DefaultParagraphFont"/>
    <w:link w:val="Header"/>
    <w:uiPriority w:val="99"/>
    <w:rsid w:val="00B36C2A"/>
  </w:style>
  <w:style w:type="paragraph" w:styleId="Footer">
    <w:name w:val="footer"/>
    <w:basedOn w:val="Normal"/>
    <w:link w:val="FooterChar"/>
    <w:uiPriority w:val="99"/>
    <w:unhideWhenUsed/>
    <w:rsid w:val="00B36C2A"/>
    <w:pPr>
      <w:tabs>
        <w:tab w:val="center" w:pos="4680"/>
        <w:tab w:val="right" w:pos="9360"/>
      </w:tabs>
    </w:pPr>
  </w:style>
  <w:style w:type="character" w:customStyle="1" w:styleId="FooterChar">
    <w:name w:val="Footer Char"/>
    <w:basedOn w:val="DefaultParagraphFont"/>
    <w:link w:val="Footer"/>
    <w:uiPriority w:val="99"/>
    <w:rsid w:val="00B36C2A"/>
  </w:style>
  <w:style w:type="character" w:styleId="Hyperlink">
    <w:name w:val="Hyperlink"/>
    <w:basedOn w:val="DefaultParagraphFont"/>
    <w:uiPriority w:val="99"/>
    <w:unhideWhenUsed/>
    <w:rsid w:val="002F2A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nline.clackamas.edu/mod/folder/view.php?id=10291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Rosas</dc:creator>
  <cp:keywords/>
  <dc:description/>
  <cp:lastModifiedBy>Sara Sellards</cp:lastModifiedBy>
  <cp:revision>27</cp:revision>
  <cp:lastPrinted>2017-11-06T17:27:00Z</cp:lastPrinted>
  <dcterms:created xsi:type="dcterms:W3CDTF">2018-01-08T16:31:00Z</dcterms:created>
  <dcterms:modified xsi:type="dcterms:W3CDTF">2018-01-10T00:06:00Z</dcterms:modified>
</cp:coreProperties>
</file>